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9AD" w:rsidRDefault="00591D98">
      <w:pPr>
        <w:jc w:val="center"/>
      </w:pPr>
      <w:r>
        <w:rPr>
          <w:b/>
          <w:bCs/>
          <w:sz w:val="30"/>
          <w:szCs w:val="30"/>
        </w:rPr>
        <w:t>РЕГЛАМЕНТ</w:t>
      </w:r>
    </w:p>
    <w:p w:rsidR="001F29AD" w:rsidRDefault="00591D98">
      <w:pPr>
        <w:jc w:val="center"/>
      </w:pPr>
      <w:r>
        <w:rPr>
          <w:b/>
          <w:bCs/>
          <w:sz w:val="26"/>
          <w:szCs w:val="26"/>
        </w:rPr>
        <w:t>эндуро-</w:t>
      </w:r>
      <w:r w:rsidR="0097191F">
        <w:rPr>
          <w:b/>
          <w:bCs/>
          <w:sz w:val="26"/>
          <w:szCs w:val="26"/>
        </w:rPr>
        <w:t>тренировка</w:t>
      </w:r>
      <w:r>
        <w:rPr>
          <w:b/>
          <w:bCs/>
          <w:sz w:val="26"/>
          <w:szCs w:val="26"/>
        </w:rPr>
        <w:t xml:space="preserve"> «Тропа Дерсу — Неизведанный путь»</w:t>
      </w:r>
    </w:p>
    <w:p w:rsidR="001F29AD" w:rsidRDefault="00591D98">
      <w:pPr>
        <w:spacing w:after="240"/>
        <w:jc w:val="center"/>
      </w:pPr>
      <w:r>
        <w:rPr>
          <w:b/>
          <w:bCs/>
        </w:rPr>
        <w:t>Дата проведения: 12 сентября 2026 г.</w:t>
      </w:r>
    </w:p>
    <w:p w:rsidR="001F29AD" w:rsidRDefault="00591D98">
      <w:pPr>
        <w:spacing w:before="200" w:after="100"/>
      </w:pPr>
      <w:r>
        <w:rPr>
          <w:b/>
          <w:bCs/>
        </w:rPr>
        <w:t>1. Цели и задачи</w:t>
      </w:r>
    </w:p>
    <w:p w:rsidR="001F29AD" w:rsidRPr="004E2748" w:rsidRDefault="00591D98">
      <w:pPr>
        <w:spacing w:after="100"/>
        <w:jc w:val="both"/>
      </w:pPr>
      <w:r>
        <w:t xml:space="preserve">Целью проведения </w:t>
      </w:r>
      <w:r w:rsidR="0097191F">
        <w:t xml:space="preserve">тренировки </w:t>
      </w:r>
      <w:r>
        <w:t>является популяризация мотоспорта, привлечение любителей и профессиональных спортсменов к внедорожным мотогонкам, развитие культуры клубных и любительских соревнований, привлечение средств массовой информации, повышение интереса к мотоспорту, выявление сильнейших.</w:t>
      </w:r>
    </w:p>
    <w:p w:rsidR="001F29AD" w:rsidRDefault="00591D98">
      <w:pPr>
        <w:spacing w:before="200" w:after="100"/>
      </w:pPr>
      <w:r>
        <w:rPr>
          <w:b/>
          <w:bCs/>
        </w:rPr>
        <w:t>2. Место проведения мероприятия</w:t>
      </w:r>
    </w:p>
    <w:p w:rsidR="001F29AD" w:rsidRPr="004E2748" w:rsidRDefault="00591D98">
      <w:pPr>
        <w:spacing w:after="100"/>
        <w:jc w:val="both"/>
      </w:pPr>
      <w:r>
        <w:t>12 сентября 2026 г., Приморский край, г. Арсеньев, круглогодичный курорт «Арсеньев».</w:t>
      </w:r>
    </w:p>
    <w:p w:rsidR="00CE013C" w:rsidRPr="00CE013C" w:rsidRDefault="00CE013C" w:rsidP="00CE013C">
      <w:pPr>
        <w:spacing w:before="200" w:after="100"/>
        <w:rPr>
          <w:b/>
          <w:bCs/>
        </w:rPr>
      </w:pPr>
      <w:r w:rsidRPr="00CE013C">
        <w:rPr>
          <w:b/>
          <w:bCs/>
        </w:rPr>
        <w:t xml:space="preserve">3. Общие положения </w:t>
      </w:r>
    </w:p>
    <w:p w:rsidR="00CE013C" w:rsidRDefault="00CE013C" w:rsidP="00CE013C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 w:rsidRPr="009C3A0C">
        <w:rPr>
          <w:color w:val="000000"/>
          <w:sz w:val="24"/>
          <w:szCs w:val="24"/>
        </w:rPr>
        <w:t xml:space="preserve">Экстрим-эндуро «Тропа Дерсу» — это внедорожное мотоциклетное мероприятие, проходящее по пересечённой местности с использованием GPS-навигации и размеченных специальных участков. Цель участника — пройти дистанцию своего класса в установленный лимит времени. Победитель определяется по наименьшему времени прохождения дистанции. </w:t>
      </w:r>
    </w:p>
    <w:p w:rsidR="001F29AD" w:rsidRDefault="00B4299A">
      <w:pPr>
        <w:spacing w:before="200" w:after="100"/>
      </w:pPr>
      <w:r>
        <w:rPr>
          <w:b/>
          <w:bCs/>
        </w:rPr>
        <w:t>4</w:t>
      </w:r>
      <w:r w:rsidR="00591D98">
        <w:rPr>
          <w:b/>
          <w:bCs/>
        </w:rPr>
        <w:t>. Участники и классы</w:t>
      </w:r>
    </w:p>
    <w:p w:rsidR="001F29AD" w:rsidRDefault="0097191F">
      <w:pPr>
        <w:spacing w:after="100"/>
        <w:jc w:val="both"/>
      </w:pPr>
      <w:r>
        <w:t>К участию в тренировке</w:t>
      </w:r>
      <w:r w:rsidR="00591D98">
        <w:t xml:space="preserve"> допускаются спортсмены от 16 лет</w:t>
      </w:r>
      <w:r>
        <w:t xml:space="preserve"> (имеющие согласие от обоих родителей, заверенное нотариусом)</w:t>
      </w:r>
      <w:r w:rsidR="00591D98">
        <w:t>, имеющие действующий страховой полис на сумму не менее 100 000 рублей, оплатившие стартовый взнос.</w:t>
      </w:r>
      <w:r w:rsidR="00CE013C">
        <w:t xml:space="preserve"> </w:t>
      </w:r>
    </w:p>
    <w:p w:rsidR="001F29AD" w:rsidRDefault="00591D98">
      <w:pPr>
        <w:spacing w:before="120" w:after="60"/>
      </w:pPr>
      <w:r>
        <w:rPr>
          <w:b/>
          <w:bCs/>
        </w:rPr>
        <w:t>Классы участников</w:t>
      </w:r>
    </w:p>
    <w:p w:rsidR="001F29AD" w:rsidRDefault="00591D98">
      <w:pPr>
        <w:spacing w:before="100" w:after="40"/>
      </w:pPr>
      <w:r>
        <w:rPr>
          <w:b/>
          <w:bCs/>
        </w:rPr>
        <w:t>Класс ЗОЛОТО (Спорт)</w:t>
      </w:r>
    </w:p>
    <w:p w:rsidR="001F29AD" w:rsidRDefault="00591D98">
      <w:pPr>
        <w:spacing w:after="100"/>
        <w:jc w:val="both"/>
      </w:pPr>
      <w:r>
        <w:t xml:space="preserve">Участники, имеющие опыт участия в соревнованиях по мотоспорту; </w:t>
      </w:r>
      <w:r w:rsidR="00B4299A">
        <w:t>самый сложный уровень трека</w:t>
      </w:r>
      <w:r>
        <w:t>.</w:t>
      </w:r>
    </w:p>
    <w:p w:rsidR="001F29AD" w:rsidRDefault="00591D98">
      <w:pPr>
        <w:spacing w:before="100" w:after="40"/>
      </w:pPr>
      <w:r>
        <w:rPr>
          <w:b/>
          <w:bCs/>
        </w:rPr>
        <w:t>Класс СЕРЕБРО (Открытый)</w:t>
      </w:r>
    </w:p>
    <w:p w:rsidR="001F29AD" w:rsidRDefault="00591D98">
      <w:pPr>
        <w:spacing w:after="100"/>
        <w:jc w:val="both"/>
      </w:pPr>
      <w:r>
        <w:t>Мотоциклисты, уже принимавшие участие в подобных состязаниях, либо имеющие достаточный опыт экстремальной внедорожной езды по местности со сложным переменным</w:t>
      </w:r>
      <w:r w:rsidR="00C511AB">
        <w:t xml:space="preserve"> рельефом и различным покрытием, средний/сложный уровень трека.</w:t>
      </w:r>
    </w:p>
    <w:p w:rsidR="001F29AD" w:rsidRDefault="00591D98">
      <w:pPr>
        <w:spacing w:before="100" w:after="40"/>
      </w:pPr>
      <w:r>
        <w:rPr>
          <w:b/>
          <w:bCs/>
        </w:rPr>
        <w:t>Класс БРОНЗА (Любитель)</w:t>
      </w:r>
    </w:p>
    <w:p w:rsidR="001F29AD" w:rsidRDefault="00591D98">
      <w:pPr>
        <w:spacing w:after="100"/>
        <w:jc w:val="both"/>
      </w:pPr>
      <w:r>
        <w:t xml:space="preserve">Мотоциклисты, имеющие опыт экстремальной внедорожной езды по местности со сложным переменным рельефом и различным покрытием. </w:t>
      </w:r>
      <w:r w:rsidR="00C511AB">
        <w:t>Уровень трека средней сложности.</w:t>
      </w:r>
    </w:p>
    <w:p w:rsidR="001F29AD" w:rsidRDefault="00591D98">
      <w:pPr>
        <w:spacing w:before="100" w:after="40"/>
      </w:pPr>
      <w:r>
        <w:rPr>
          <w:b/>
          <w:bCs/>
        </w:rPr>
        <w:t>Класс ЖЕЛЕЗО (Новичок)</w:t>
      </w:r>
    </w:p>
    <w:p w:rsidR="001F29AD" w:rsidRDefault="00591D98">
      <w:pPr>
        <w:spacing w:after="100"/>
        <w:jc w:val="both"/>
      </w:pPr>
      <w:r>
        <w:t xml:space="preserve">Мотоциклисты, не имеющие </w:t>
      </w:r>
      <w:r w:rsidR="00C511AB">
        <w:t>небольшой опыт</w:t>
      </w:r>
      <w:r>
        <w:t xml:space="preserve"> экстремальной внедорожной езды по местности со сложным переменным рельефом и различным покрытием.</w:t>
      </w:r>
      <w:r w:rsidR="00C511AB">
        <w:t xml:space="preserve"> Легкий/средний уровень сложности трека.</w:t>
      </w:r>
    </w:p>
    <w:p w:rsidR="001F29AD" w:rsidRDefault="00591D98">
      <w:pPr>
        <w:spacing w:before="100" w:after="40"/>
      </w:pPr>
      <w:r>
        <w:rPr>
          <w:b/>
          <w:bCs/>
        </w:rPr>
        <w:t>Класс ЛЕДИ (Девушки)</w:t>
      </w:r>
    </w:p>
    <w:p w:rsidR="001F29AD" w:rsidRDefault="00591D98">
      <w:pPr>
        <w:spacing w:after="100"/>
        <w:jc w:val="both"/>
      </w:pPr>
      <w:r>
        <w:t>В данный класс могут зарегистрироваться только девушки.</w:t>
      </w:r>
      <w:r w:rsidR="00C511AB">
        <w:t xml:space="preserve"> Уровень трека аналогичен классу Железо.</w:t>
      </w:r>
    </w:p>
    <w:p w:rsidR="001F29AD" w:rsidRDefault="00B4299A">
      <w:pPr>
        <w:spacing w:before="200" w:after="100"/>
      </w:pPr>
      <w:r>
        <w:rPr>
          <w:b/>
          <w:bCs/>
        </w:rPr>
        <w:t>5</w:t>
      </w:r>
      <w:r w:rsidR="00591D98">
        <w:rPr>
          <w:b/>
          <w:bCs/>
        </w:rPr>
        <w:t>. Регистрация участников</w:t>
      </w:r>
    </w:p>
    <w:p w:rsidR="00B4299A" w:rsidRDefault="00B4299A" w:rsidP="00B4299A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 w:rsidRPr="009C3A0C">
        <w:rPr>
          <w:color w:val="000000"/>
          <w:sz w:val="24"/>
          <w:szCs w:val="24"/>
        </w:rPr>
        <w:t>Онлайн-регистрация осуществляется через систему Marshal ONE</w:t>
      </w:r>
      <w:r>
        <w:rPr>
          <w:color w:val="000000"/>
          <w:sz w:val="24"/>
          <w:szCs w:val="24"/>
        </w:rPr>
        <w:t xml:space="preserve"> </w:t>
      </w:r>
    </w:p>
    <w:p w:rsidR="00B4299A" w:rsidRDefault="00B4299A" w:rsidP="00B4299A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 w:rsidRPr="009C3A0C">
        <w:rPr>
          <w:color w:val="000000"/>
          <w:sz w:val="24"/>
          <w:szCs w:val="24"/>
        </w:rPr>
        <w:t xml:space="preserve">Срок регистрации: 12.08.2026 — 09.09.2026 (до 20:00) </w:t>
      </w:r>
    </w:p>
    <w:p w:rsidR="00B4299A" w:rsidRDefault="00B4299A" w:rsidP="00B4299A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 w:rsidRPr="009C3A0C">
        <w:rPr>
          <w:color w:val="000000"/>
          <w:sz w:val="24"/>
          <w:szCs w:val="24"/>
        </w:rPr>
        <w:t xml:space="preserve">Регистрация в день старта </w:t>
      </w:r>
      <w:r w:rsidRPr="009C3A0C">
        <w:rPr>
          <w:b/>
          <w:color w:val="000000"/>
          <w:sz w:val="24"/>
          <w:szCs w:val="24"/>
        </w:rPr>
        <w:t>НЕ ПРОВОДИТСЯ</w:t>
      </w:r>
      <w:r w:rsidRPr="009C3A0C">
        <w:rPr>
          <w:color w:val="000000"/>
          <w:sz w:val="24"/>
          <w:szCs w:val="24"/>
        </w:rPr>
        <w:t>.</w:t>
      </w:r>
    </w:p>
    <w:p w:rsidR="00B4299A" w:rsidRPr="009C3A0C" w:rsidRDefault="004E2748" w:rsidP="00B4299A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Экологический сбор (взнос)</w:t>
      </w:r>
      <w:r w:rsidR="00B4299A" w:rsidRPr="009C3A0C">
        <w:rPr>
          <w:color w:val="000000"/>
          <w:sz w:val="24"/>
          <w:szCs w:val="24"/>
        </w:rPr>
        <w:t xml:space="preserve">: </w:t>
      </w:r>
      <w:r w:rsidR="005540C8">
        <w:rPr>
          <w:color w:val="000000"/>
          <w:sz w:val="24"/>
          <w:szCs w:val="24"/>
        </w:rPr>
        <w:t xml:space="preserve">Золото, серебро, бронза, железо - </w:t>
      </w:r>
      <w:r w:rsidR="00B4299A">
        <w:rPr>
          <w:color w:val="000000"/>
          <w:sz w:val="24"/>
          <w:szCs w:val="24"/>
        </w:rPr>
        <w:t>7000</w:t>
      </w:r>
      <w:r w:rsidR="005540C8">
        <w:rPr>
          <w:color w:val="000000"/>
          <w:sz w:val="24"/>
          <w:szCs w:val="24"/>
        </w:rPr>
        <w:t xml:space="preserve"> рублей, Леди – 5000 р, </w:t>
      </w:r>
      <w:bookmarkStart w:id="0" w:name="_GoBack"/>
      <w:bookmarkEnd w:id="0"/>
      <w:r w:rsidR="00B4299A" w:rsidRPr="009C3A0C">
        <w:rPr>
          <w:color w:val="000000"/>
          <w:sz w:val="24"/>
          <w:szCs w:val="24"/>
        </w:rPr>
        <w:t>оплачивается</w:t>
      </w:r>
      <w:r>
        <w:rPr>
          <w:color w:val="000000"/>
          <w:sz w:val="24"/>
          <w:szCs w:val="24"/>
        </w:rPr>
        <w:t xml:space="preserve"> на месте проведения тренировки</w:t>
      </w:r>
      <w:r w:rsidR="00B4299A" w:rsidRPr="009C3A0C">
        <w:rPr>
          <w:color w:val="000000"/>
          <w:sz w:val="24"/>
          <w:szCs w:val="24"/>
        </w:rPr>
        <w:t>.</w:t>
      </w:r>
    </w:p>
    <w:p w:rsidR="001F29AD" w:rsidRDefault="00B4299A">
      <w:pPr>
        <w:spacing w:before="80" w:after="60"/>
      </w:pPr>
      <w:r>
        <w:rPr>
          <w:b/>
          <w:bCs/>
        </w:rPr>
        <w:t>У</w:t>
      </w:r>
      <w:r w:rsidR="00591D98">
        <w:rPr>
          <w:b/>
          <w:bCs/>
        </w:rPr>
        <w:t>частник обязан предоставить организаторам оригиналы:</w:t>
      </w:r>
    </w:p>
    <w:p w:rsidR="001F29AD" w:rsidRDefault="00591D98">
      <w:pPr>
        <w:spacing w:after="100"/>
        <w:jc w:val="both"/>
      </w:pPr>
      <w:r>
        <w:t>1. Расписку об отказе от претензий при участии в соревновании.</w:t>
      </w:r>
    </w:p>
    <w:p w:rsidR="001F29AD" w:rsidRDefault="00591D98">
      <w:pPr>
        <w:spacing w:after="100"/>
        <w:jc w:val="both"/>
      </w:pPr>
      <w:r>
        <w:t>2. Страховой полис на сумму не менее 100 000 руб. на день гонки.</w:t>
      </w:r>
    </w:p>
    <w:p w:rsidR="001F29AD" w:rsidRDefault="00C511AB">
      <w:pPr>
        <w:spacing w:before="200" w:after="100"/>
      </w:pPr>
      <w:r>
        <w:rPr>
          <w:b/>
          <w:bCs/>
        </w:rPr>
        <w:t>6</w:t>
      </w:r>
      <w:r w:rsidR="00591D98">
        <w:rPr>
          <w:b/>
          <w:bCs/>
        </w:rPr>
        <w:t>. Расписание мероприятия и порядок старта</w:t>
      </w:r>
    </w:p>
    <w:p w:rsidR="001F29AD" w:rsidRDefault="00591D98">
      <w:pPr>
        <w:spacing w:after="60"/>
        <w:jc w:val="both"/>
      </w:pPr>
      <w:r>
        <w:rPr>
          <w:b/>
          <w:bCs/>
        </w:rPr>
        <w:lastRenderedPageBreak/>
        <w:t xml:space="preserve">08:00 – 09:00  </w:t>
      </w:r>
      <w:r w:rsidR="00C511AB" w:rsidRPr="00C511AB">
        <w:rPr>
          <w:bCs/>
        </w:rPr>
        <w:t>регистрация,</w:t>
      </w:r>
      <w:r w:rsidR="00C511AB">
        <w:rPr>
          <w:b/>
          <w:bCs/>
        </w:rPr>
        <w:t xml:space="preserve"> </w:t>
      </w:r>
      <w:r>
        <w:t>выдача стартовых номеров, электронных чипов, GPS-навигаторов, техническая комиссия (может быть сплошной или выборочной). Протоколы с присвоенными стартовыми номерами и порядком старта вывешиваются в судейской зоне.</w:t>
      </w:r>
    </w:p>
    <w:p w:rsidR="001F29AD" w:rsidRDefault="00591D98">
      <w:pPr>
        <w:spacing w:after="60"/>
        <w:jc w:val="both"/>
      </w:pPr>
      <w:r>
        <w:rPr>
          <w:b/>
          <w:bCs/>
        </w:rPr>
        <w:t xml:space="preserve">09:30  </w:t>
      </w:r>
      <w:r>
        <w:t>брифинг (обязательно присутствие всех участников).</w:t>
      </w:r>
    </w:p>
    <w:p w:rsidR="001F29AD" w:rsidRDefault="00591D98">
      <w:pPr>
        <w:spacing w:after="60"/>
        <w:jc w:val="both"/>
      </w:pPr>
      <w:r>
        <w:rPr>
          <w:b/>
          <w:bCs/>
        </w:rPr>
        <w:t xml:space="preserve">10:00  </w:t>
      </w:r>
      <w:r>
        <w:t>старт гонки согласно стартовому протоколу. Порядок старта участников по классам озвучивается на брифинге.</w:t>
      </w:r>
    </w:p>
    <w:p w:rsidR="001F29AD" w:rsidRDefault="00591D98">
      <w:pPr>
        <w:spacing w:before="60"/>
        <w:jc w:val="both"/>
      </w:pPr>
      <w:r>
        <w:t>Лимиты времени на прохождение трассы участниками объявляются на брифинге и основываются на итогах тестовых заездов по трекам каждого из классов.</w:t>
      </w:r>
    </w:p>
    <w:p w:rsidR="001F29AD" w:rsidRDefault="00591D98">
      <w:pPr>
        <w:spacing w:after="100"/>
        <w:jc w:val="both"/>
      </w:pPr>
      <w:r>
        <w:t>Первыми стартуют участники класса ЗОЛОТО, затем участники классов СЕРЕБРО, БРОНЗА, ЖЕЛЕЗО и ЛЕДИ.</w:t>
      </w:r>
    </w:p>
    <w:p w:rsidR="001F29AD" w:rsidRDefault="00591D98">
      <w:pPr>
        <w:spacing w:after="100"/>
        <w:jc w:val="both"/>
      </w:pPr>
      <w:r>
        <w:t>За одну минуту до старта спортсмен выталкивает свой мотоцикл на линию старта. Старт осуществляется с заглушенным мотором: по сигналу судьи участники заводят мотоциклы и стартуют. Если двигатель не запустился в течение 10 секунд, гонщик обязан освободить стартовую зону, чтобы не мешать другим стартующим. При опоздании на старт график движения не смещается, время старта ставится в соответствии с запланированным.</w:t>
      </w:r>
    </w:p>
    <w:p w:rsidR="001F29AD" w:rsidRDefault="00C511AB">
      <w:pPr>
        <w:spacing w:before="80" w:after="40"/>
      </w:pPr>
      <w:r>
        <w:rPr>
          <w:b/>
          <w:bCs/>
        </w:rPr>
        <w:t>П</w:t>
      </w:r>
      <w:r w:rsidR="00591D98">
        <w:rPr>
          <w:b/>
          <w:bCs/>
        </w:rPr>
        <w:t>орядок старта.</w:t>
      </w:r>
    </w:p>
    <w:p w:rsidR="001F29AD" w:rsidRDefault="00591D98">
      <w:pPr>
        <w:spacing w:after="100"/>
        <w:jc w:val="both"/>
      </w:pPr>
      <w:r>
        <w:t xml:space="preserve">Класс «Золото» стартует первым по </w:t>
      </w:r>
      <w:r w:rsidR="00CE013C">
        <w:t>2</w:t>
      </w:r>
      <w:r>
        <w:t xml:space="preserve"> участника с временным интервалом между ними в </w:t>
      </w:r>
      <w:r w:rsidR="00CE013C">
        <w:t>3</w:t>
      </w:r>
      <w:r>
        <w:t>0 секунд.</w:t>
      </w:r>
    </w:p>
    <w:p w:rsidR="001F29AD" w:rsidRDefault="00591D98">
      <w:pPr>
        <w:spacing w:after="100"/>
        <w:jc w:val="both"/>
      </w:pPr>
      <w:r>
        <w:t xml:space="preserve">Класс «Серебро» стартует по </w:t>
      </w:r>
      <w:r w:rsidR="00CE013C">
        <w:t>2</w:t>
      </w:r>
      <w:r>
        <w:t xml:space="preserve"> участника после класса «Золото» с интервалом в </w:t>
      </w:r>
      <w:r w:rsidR="00CE013C">
        <w:t>30</w:t>
      </w:r>
      <w:r>
        <w:t xml:space="preserve"> секунд.</w:t>
      </w:r>
    </w:p>
    <w:p w:rsidR="001F29AD" w:rsidRDefault="00591D98">
      <w:pPr>
        <w:spacing w:after="100"/>
        <w:jc w:val="both"/>
      </w:pPr>
      <w:r>
        <w:t xml:space="preserve">Класс «Бронза» стартует по </w:t>
      </w:r>
      <w:r w:rsidR="00CE013C">
        <w:t>2</w:t>
      </w:r>
      <w:r>
        <w:t xml:space="preserve"> участника через после класса «Серебро» с интервалом в </w:t>
      </w:r>
      <w:r w:rsidR="00CE013C">
        <w:t>3</w:t>
      </w:r>
      <w:r>
        <w:t>0 секунд.</w:t>
      </w:r>
    </w:p>
    <w:p w:rsidR="001F29AD" w:rsidRDefault="00591D98">
      <w:pPr>
        <w:spacing w:after="100"/>
        <w:jc w:val="both"/>
      </w:pPr>
      <w:r>
        <w:t xml:space="preserve">Старт классов «Железо» и «Леди» </w:t>
      </w:r>
      <w:r w:rsidR="00CE013C">
        <w:t xml:space="preserve">старт </w:t>
      </w:r>
      <w:r>
        <w:t>происходит аналогичным образом.</w:t>
      </w:r>
    </w:p>
    <w:p w:rsidR="001F29AD" w:rsidRDefault="00591D98">
      <w:pPr>
        <w:spacing w:after="100"/>
        <w:jc w:val="both"/>
      </w:pPr>
      <w:r>
        <w:t>Победитель определяется согласно наименьшей сумме времени прохождения 1 круга.</w:t>
      </w:r>
    </w:p>
    <w:p w:rsidR="00F14C21" w:rsidRPr="00F14C21" w:rsidRDefault="00F14C21">
      <w:pPr>
        <w:spacing w:after="100"/>
        <w:jc w:val="both"/>
        <w:rPr>
          <w:b/>
        </w:rPr>
      </w:pPr>
      <w:r w:rsidRPr="00F14C21">
        <w:rPr>
          <w:b/>
        </w:rPr>
        <w:t>Трасса и лимит прохождения:</w:t>
      </w:r>
    </w:p>
    <w:p w:rsidR="00F14C21" w:rsidRDefault="00F14C21">
      <w:pPr>
        <w:spacing w:after="100"/>
        <w:jc w:val="both"/>
      </w:pPr>
      <w:r w:rsidRPr="00591D98">
        <w:rPr>
          <w:b/>
        </w:rPr>
        <w:t>«Золото»</w:t>
      </w:r>
      <w:r>
        <w:t xml:space="preserve"> - технически сложный маршрут содержащий камни, бревна, ключи, каменные спуски и подъемы. Длина круга 30-40 км. Лимит прохождения круга – 6 часов.</w:t>
      </w:r>
    </w:p>
    <w:p w:rsidR="00F14C21" w:rsidRDefault="00F14C21">
      <w:pPr>
        <w:spacing w:after="100"/>
        <w:jc w:val="both"/>
      </w:pPr>
      <w:r w:rsidRPr="00591D98">
        <w:rPr>
          <w:b/>
        </w:rPr>
        <w:t>«Серебро</w:t>
      </w:r>
      <w:r>
        <w:t>» - технически сложный маршрут содержащий камни, бревна, каменные спуски и подъемы. Длина круга 35-45 км. Лимит прохождения круга – 6 часов.</w:t>
      </w:r>
    </w:p>
    <w:p w:rsidR="00F14C21" w:rsidRDefault="00F14C21">
      <w:pPr>
        <w:spacing w:after="100"/>
        <w:jc w:val="both"/>
      </w:pPr>
      <w:r w:rsidRPr="00591D98">
        <w:rPr>
          <w:b/>
        </w:rPr>
        <w:t>«Бронза»</w:t>
      </w:r>
      <w:r>
        <w:t xml:space="preserve"> - сложный маршрут содержащий камни, крутые спуски, подъемы. </w:t>
      </w:r>
      <w:r w:rsidR="00591D98">
        <w:t>Длина круга 25-30 км. Лимит прохождения круга 5 часов.</w:t>
      </w:r>
    </w:p>
    <w:p w:rsidR="00591D98" w:rsidRDefault="00591D98">
      <w:pPr>
        <w:spacing w:after="100"/>
        <w:jc w:val="both"/>
      </w:pPr>
      <w:r w:rsidRPr="00591D98">
        <w:rPr>
          <w:b/>
        </w:rPr>
        <w:t>«Железо»</w:t>
      </w:r>
      <w:r>
        <w:rPr>
          <w:b/>
        </w:rPr>
        <w:t xml:space="preserve"> - </w:t>
      </w:r>
      <w:r w:rsidRPr="00591D98">
        <w:t>маршрут</w:t>
      </w:r>
      <w:r>
        <w:rPr>
          <w:b/>
        </w:rPr>
        <w:t xml:space="preserve"> </w:t>
      </w:r>
      <w:r w:rsidRPr="00591D98">
        <w:t>содержащий</w:t>
      </w:r>
      <w:r>
        <w:t xml:space="preserve"> спуски, подъёмы, каменные секции</w:t>
      </w:r>
      <w:r>
        <w:rPr>
          <w:b/>
        </w:rPr>
        <w:t xml:space="preserve">. </w:t>
      </w:r>
      <w:r>
        <w:t>Длина круга 20-25 км. Лимит прохождения круга 5 часов.</w:t>
      </w:r>
    </w:p>
    <w:p w:rsidR="00591D98" w:rsidRDefault="00591D98" w:rsidP="00591D98">
      <w:pPr>
        <w:spacing w:after="100"/>
        <w:jc w:val="both"/>
      </w:pPr>
      <w:r w:rsidRPr="00591D98">
        <w:rPr>
          <w:b/>
        </w:rPr>
        <w:t>«</w:t>
      </w:r>
      <w:r>
        <w:rPr>
          <w:b/>
        </w:rPr>
        <w:t>Леди</w:t>
      </w:r>
      <w:r w:rsidRPr="00591D98">
        <w:rPr>
          <w:b/>
        </w:rPr>
        <w:t>»</w:t>
      </w:r>
      <w:r>
        <w:rPr>
          <w:b/>
        </w:rPr>
        <w:t xml:space="preserve"> - </w:t>
      </w:r>
      <w:r w:rsidRPr="00591D98">
        <w:t>маршрут</w:t>
      </w:r>
      <w:r>
        <w:rPr>
          <w:b/>
        </w:rPr>
        <w:t xml:space="preserve"> </w:t>
      </w:r>
      <w:r w:rsidRPr="00591D98">
        <w:t>содержащий</w:t>
      </w:r>
      <w:r>
        <w:t xml:space="preserve"> спуски, подъёмы, каменные секции</w:t>
      </w:r>
      <w:r>
        <w:rPr>
          <w:b/>
        </w:rPr>
        <w:t xml:space="preserve">. </w:t>
      </w:r>
      <w:r>
        <w:t>Длина круга 20-25 км.</w:t>
      </w:r>
      <w:r w:rsidRPr="00591D98">
        <w:t xml:space="preserve"> </w:t>
      </w:r>
      <w:r>
        <w:t xml:space="preserve">Лимит прохождения круга 5 часов. </w:t>
      </w:r>
    </w:p>
    <w:p w:rsidR="001F29AD" w:rsidRDefault="00C511AB">
      <w:pPr>
        <w:spacing w:before="200" w:after="100"/>
      </w:pPr>
      <w:r>
        <w:rPr>
          <w:b/>
          <w:bCs/>
        </w:rPr>
        <w:t>7</w:t>
      </w:r>
      <w:r w:rsidR="00591D98">
        <w:rPr>
          <w:b/>
          <w:bCs/>
        </w:rPr>
        <w:t>. Порядок прохождения технической комиссии. Требования к технике и участникам</w:t>
      </w:r>
    </w:p>
    <w:p w:rsidR="00C511AB" w:rsidRDefault="00C511AB" w:rsidP="00C511AB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 w:rsidRPr="00872C50">
        <w:rPr>
          <w:b/>
          <w:color w:val="000000"/>
          <w:sz w:val="24"/>
          <w:szCs w:val="24"/>
        </w:rPr>
        <w:t>Допускаются</w:t>
      </w:r>
      <w:r w:rsidRPr="009C3A0C">
        <w:rPr>
          <w:color w:val="000000"/>
          <w:sz w:val="24"/>
          <w:szCs w:val="24"/>
        </w:rPr>
        <w:t>:</w:t>
      </w:r>
    </w:p>
    <w:p w:rsidR="00C511AB" w:rsidRDefault="00C511AB" w:rsidP="00C511AB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 w:rsidRPr="009C3A0C">
        <w:rPr>
          <w:color w:val="000000"/>
          <w:sz w:val="24"/>
          <w:szCs w:val="24"/>
        </w:rPr>
        <w:t xml:space="preserve"> • Мотоциклы класса эндуро</w:t>
      </w:r>
      <w:r>
        <w:rPr>
          <w:color w:val="000000"/>
          <w:sz w:val="24"/>
          <w:szCs w:val="24"/>
        </w:rPr>
        <w:t>,</w:t>
      </w:r>
      <w:r w:rsidRPr="009C3A0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 w:rsidRPr="009C3A0C">
        <w:rPr>
          <w:color w:val="000000"/>
          <w:sz w:val="24"/>
          <w:szCs w:val="24"/>
        </w:rPr>
        <w:t xml:space="preserve">отоциклы класса кросс </w:t>
      </w:r>
    </w:p>
    <w:p w:rsidR="00C511AB" w:rsidRDefault="00C511AB" w:rsidP="00C511AB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 w:rsidRPr="00872C50">
        <w:rPr>
          <w:b/>
          <w:color w:val="000000"/>
          <w:sz w:val="24"/>
          <w:szCs w:val="24"/>
        </w:rPr>
        <w:t>Запрещено</w:t>
      </w:r>
      <w:r w:rsidRPr="009C3A0C">
        <w:rPr>
          <w:color w:val="000000"/>
          <w:sz w:val="24"/>
          <w:szCs w:val="24"/>
        </w:rPr>
        <w:t xml:space="preserve">: </w:t>
      </w:r>
    </w:p>
    <w:p w:rsidR="00C511AB" w:rsidRDefault="00C511AB" w:rsidP="00C511AB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• Шипованная резина</w:t>
      </w:r>
    </w:p>
    <w:p w:rsidR="00C511AB" w:rsidRDefault="00C511AB" w:rsidP="00C511AB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 w:rsidRPr="00872C50">
        <w:rPr>
          <w:b/>
          <w:color w:val="000000"/>
          <w:sz w:val="24"/>
          <w:szCs w:val="24"/>
        </w:rPr>
        <w:t>Обязательно</w:t>
      </w:r>
      <w:r>
        <w:rPr>
          <w:b/>
          <w:color w:val="000000"/>
          <w:sz w:val="24"/>
          <w:szCs w:val="24"/>
        </w:rPr>
        <w:t xml:space="preserve"> (выборочно проверяется тех комиссией)</w:t>
      </w:r>
      <w:r w:rsidRPr="009C3A0C">
        <w:rPr>
          <w:color w:val="000000"/>
          <w:sz w:val="24"/>
          <w:szCs w:val="24"/>
        </w:rPr>
        <w:t xml:space="preserve">: </w:t>
      </w:r>
    </w:p>
    <w:p w:rsidR="00C511AB" w:rsidRDefault="00C511AB" w:rsidP="00C511AB">
      <w:pPr>
        <w:spacing w:before="2" w:after="2"/>
        <w:jc w:val="both"/>
        <w:rPr>
          <w:sz w:val="24"/>
        </w:rPr>
      </w:pPr>
      <w:r>
        <w:rPr>
          <w:color w:val="000000"/>
          <w:sz w:val="24"/>
          <w:szCs w:val="24"/>
        </w:rPr>
        <w:t xml:space="preserve">• </w:t>
      </w:r>
      <w:r>
        <w:rPr>
          <w:sz w:val="24"/>
        </w:rPr>
        <w:t xml:space="preserve">Исправные тормоза, отсутствие утечки, потеков масел, техжидкостей, бензина, целые рычаги тормоза и сцепления (при отсутствии Г-образной защиты рук, которая исключает повреждения участника при падении из-за рычагов без защитного шара на рычаге). </w:t>
      </w:r>
    </w:p>
    <w:p w:rsidR="001F29AD" w:rsidRDefault="00591D98">
      <w:pPr>
        <w:spacing w:after="40"/>
      </w:pPr>
      <w:r>
        <w:rPr>
          <w:b/>
          <w:bCs/>
        </w:rPr>
        <w:t>Спортсменам разрешается:</w:t>
      </w:r>
    </w:p>
    <w:p w:rsidR="001F29AD" w:rsidRDefault="00591D98">
      <w:pPr>
        <w:spacing w:after="60"/>
        <w:ind w:left="300"/>
        <w:jc w:val="both"/>
      </w:pPr>
      <w:r>
        <w:t>— пользоваться любым инструментом и любыми запасными частями в сервисной зоне;</w:t>
      </w:r>
    </w:p>
    <w:p w:rsidR="001F29AD" w:rsidRDefault="00591D98">
      <w:pPr>
        <w:spacing w:after="60"/>
        <w:ind w:left="300"/>
        <w:jc w:val="both"/>
      </w:pPr>
      <w:r>
        <w:t>— пользоваться помощью механиков в сервисной зоне;</w:t>
      </w:r>
    </w:p>
    <w:p w:rsidR="001F29AD" w:rsidRDefault="00591D98">
      <w:pPr>
        <w:spacing w:after="60"/>
        <w:ind w:left="300"/>
        <w:jc w:val="both"/>
      </w:pPr>
      <w:r>
        <w:t>— пользоваться помощью механика при заправке ГСМ (заправка производится только на специально оборудованном месте, обозначенном судейской коллегией до начала соревнований);</w:t>
      </w:r>
    </w:p>
    <w:p w:rsidR="001F29AD" w:rsidRDefault="00591D98">
      <w:pPr>
        <w:spacing w:after="60"/>
        <w:ind w:left="300"/>
        <w:jc w:val="both"/>
      </w:pPr>
      <w:r>
        <w:t>— на всей протяжённости трассы пользоваться инструментом и запасными частями, перевозимыми с собой.</w:t>
      </w:r>
    </w:p>
    <w:p w:rsidR="001F29AD" w:rsidRDefault="00591D98">
      <w:pPr>
        <w:spacing w:before="60" w:after="40"/>
      </w:pPr>
      <w:r>
        <w:rPr>
          <w:b/>
          <w:bCs/>
        </w:rPr>
        <w:t>!!! ВНИМАНИЕ !!!</w:t>
      </w:r>
    </w:p>
    <w:p w:rsidR="001F29AD" w:rsidRDefault="00591D98">
      <w:pPr>
        <w:spacing w:after="100"/>
        <w:jc w:val="both"/>
      </w:pPr>
      <w:r>
        <w:lastRenderedPageBreak/>
        <w:t>Организаторы оставляют за собой право произвести проверку мотоцикла и гоночного комплекта участника на любой стадии проведения соревнований, в любом месте и в любое время. Багажники, зеркала, обломанные/отпиленные рычаги тормоза и сцепления без жёсткой защиты рук к использованию в гонке ЗАПРЕЩЕНЫ.</w:t>
      </w:r>
    </w:p>
    <w:p w:rsidR="001F29AD" w:rsidRDefault="00591D98">
      <w:pPr>
        <w:spacing w:before="60" w:after="40"/>
      </w:pPr>
      <w:r>
        <w:rPr>
          <w:b/>
          <w:bCs/>
        </w:rPr>
        <w:t>Участник обязан иметь с собой и готов предоставить на техническую комиссию мотоцикл, а также:</w:t>
      </w:r>
    </w:p>
    <w:p w:rsidR="001F29AD" w:rsidRDefault="00591D98">
      <w:pPr>
        <w:spacing w:after="100"/>
        <w:jc w:val="both"/>
      </w:pPr>
      <w:r>
        <w:t>1. Рабочий сотовый телефон в упаковке, обеспечивающей его сохранность и влагозащищённость.</w:t>
      </w:r>
    </w:p>
    <w:p w:rsidR="001F29AD" w:rsidRDefault="00591D98">
      <w:pPr>
        <w:spacing w:after="100"/>
        <w:jc w:val="both"/>
      </w:pPr>
      <w:r>
        <w:t>2. Комплект новых запасных батареек на GPS-навигатор.</w:t>
      </w:r>
    </w:p>
    <w:p w:rsidR="001F29AD" w:rsidRDefault="00591D98">
      <w:pPr>
        <w:spacing w:after="100"/>
        <w:jc w:val="both"/>
      </w:pPr>
      <w:r>
        <w:t>3. Комплект базового инструмента, позволяющий произвести простейший ремонт.</w:t>
      </w:r>
    </w:p>
    <w:p w:rsidR="001F29AD" w:rsidRDefault="00591D98">
      <w:pPr>
        <w:spacing w:after="100"/>
        <w:jc w:val="both"/>
      </w:pPr>
      <w:r>
        <w:t>4. Комплект для ремонта камер (клей, латки) или запасные камеры (минимум 1 переднюю), инструмент для ремонта (монтажки, насос), если не используются муссы.</w:t>
      </w:r>
    </w:p>
    <w:p w:rsidR="001F29AD" w:rsidRDefault="00B4299A">
      <w:pPr>
        <w:spacing w:after="100"/>
        <w:jc w:val="both"/>
      </w:pPr>
      <w:r>
        <w:t>5</w:t>
      </w:r>
      <w:r w:rsidR="00591D98">
        <w:t>. Зажигалку или спички в непромокаемом футляре.</w:t>
      </w:r>
    </w:p>
    <w:p w:rsidR="001F29AD" w:rsidRDefault="00B4299A">
      <w:pPr>
        <w:spacing w:after="100"/>
        <w:jc w:val="both"/>
      </w:pPr>
      <w:r>
        <w:t>6</w:t>
      </w:r>
      <w:r w:rsidR="00591D98">
        <w:t>. Минимум 1 литр питьевой воды.</w:t>
      </w:r>
    </w:p>
    <w:p w:rsidR="001F29AD" w:rsidRDefault="00591D98">
      <w:pPr>
        <w:spacing w:before="200" w:after="100"/>
      </w:pPr>
      <w:r>
        <w:rPr>
          <w:b/>
          <w:bCs/>
        </w:rPr>
        <w:t>7. Штрафы и пенализация</w:t>
      </w:r>
    </w:p>
    <w:p w:rsidR="001F29AD" w:rsidRDefault="00591D98">
      <w:pPr>
        <w:spacing w:after="100"/>
        <w:jc w:val="both"/>
      </w:pPr>
      <w:r>
        <w:t>Помощь от посторонних лиц участникам во время гонки запрещена (помощь могут оказывать участники друг другу, а также официальные судьи на трассе).</w:t>
      </w:r>
    </w:p>
    <w:p w:rsidR="004E2748" w:rsidRPr="004E2748" w:rsidRDefault="00591D98" w:rsidP="004E2748">
      <w:pPr>
        <w:spacing w:before="60" w:after="40"/>
        <w:rPr>
          <w:b/>
          <w:bCs/>
        </w:rPr>
      </w:pPr>
      <w:r>
        <w:rPr>
          <w:b/>
          <w:bCs/>
        </w:rPr>
        <w:t>Штрафные санкции:</w:t>
      </w:r>
    </w:p>
    <w:p w:rsidR="001F29AD" w:rsidRDefault="00591D98">
      <w:pPr>
        <w:spacing w:after="60"/>
        <w:ind w:left="300"/>
        <w:jc w:val="both"/>
      </w:pPr>
      <w:r>
        <w:t>— работа с мотоциклом на стартовой площадке до сигнала «Старт» — 5 минут;</w:t>
      </w:r>
    </w:p>
    <w:p w:rsidR="001F29AD" w:rsidRDefault="00591D98">
      <w:pPr>
        <w:spacing w:after="60"/>
        <w:ind w:left="300"/>
        <w:jc w:val="both"/>
      </w:pPr>
      <w:r>
        <w:t xml:space="preserve">— срезка трассы свыше допустимых пределов, дающая преимущество, — </w:t>
      </w:r>
      <w:r w:rsidR="004E2748">
        <w:t xml:space="preserve">от </w:t>
      </w:r>
      <w:r>
        <w:t>10</w:t>
      </w:r>
      <w:r w:rsidR="004E2748">
        <w:t xml:space="preserve"> </w:t>
      </w:r>
      <w:r>
        <w:t>мин</w:t>
      </w:r>
      <w:r w:rsidR="004E2748">
        <w:t xml:space="preserve"> до 6 часов </w:t>
      </w:r>
      <w:r>
        <w:t>штрафного времени за каждую срезку в зависимости от сложности секции;</w:t>
      </w:r>
    </w:p>
    <w:p w:rsidR="001F29AD" w:rsidRDefault="00591D98">
      <w:pPr>
        <w:spacing w:after="60"/>
        <w:ind w:left="300"/>
        <w:jc w:val="both"/>
      </w:pPr>
      <w:r>
        <w:t>— более 3 срезок, давших преимущество, — не финиш дня (DNF);</w:t>
      </w:r>
    </w:p>
    <w:p w:rsidR="001F29AD" w:rsidRDefault="00591D98">
      <w:pPr>
        <w:spacing w:after="60"/>
        <w:ind w:left="300"/>
        <w:jc w:val="both"/>
      </w:pPr>
      <w:r>
        <w:t>— курение при заправке ГСМ — исключение (DSQ);</w:t>
      </w:r>
    </w:p>
    <w:p w:rsidR="001F29AD" w:rsidRDefault="00591D98">
      <w:pPr>
        <w:spacing w:after="60"/>
        <w:ind w:left="300"/>
        <w:jc w:val="both"/>
      </w:pPr>
      <w:r>
        <w:t>— заправка мотоцикла с работающим двигателем — исключение (DSQ);</w:t>
      </w:r>
    </w:p>
    <w:p w:rsidR="001F29AD" w:rsidRDefault="00591D98">
      <w:pPr>
        <w:spacing w:after="60"/>
        <w:ind w:left="300"/>
        <w:jc w:val="both"/>
      </w:pPr>
      <w:r>
        <w:t>— запуск двигателя в закрытом парке — исключение (DSQ);</w:t>
      </w:r>
    </w:p>
    <w:p w:rsidR="001F29AD" w:rsidRDefault="00591D98">
      <w:pPr>
        <w:spacing w:after="60"/>
        <w:ind w:left="300"/>
        <w:jc w:val="both"/>
      </w:pPr>
      <w:r>
        <w:t>— езда без шлема (в не</w:t>
      </w:r>
      <w:r w:rsidR="004E2748">
        <w:t xml:space="preserve"> </w:t>
      </w:r>
      <w:r>
        <w:t>застёгнутом шлеме) в любом разрешённом месте — исключение (DSQ);</w:t>
      </w:r>
    </w:p>
    <w:p w:rsidR="001F29AD" w:rsidRDefault="00591D98">
      <w:pPr>
        <w:spacing w:after="60"/>
        <w:ind w:left="300"/>
        <w:jc w:val="both"/>
      </w:pPr>
      <w:r>
        <w:t xml:space="preserve">— движение во </w:t>
      </w:r>
      <w:r w:rsidR="004E2748">
        <w:t>встречном направлении ходу тренировки</w:t>
      </w:r>
      <w:r>
        <w:t xml:space="preserve"> — исключение (DSQ);</w:t>
      </w:r>
    </w:p>
    <w:p w:rsidR="001F29AD" w:rsidRDefault="00591D98">
      <w:pPr>
        <w:spacing w:after="60"/>
        <w:ind w:left="300"/>
        <w:jc w:val="both"/>
      </w:pPr>
      <w:r>
        <w:t>— бросание мусора и слив масла на трассе — 60 минут + денежный штраф 5000 рублей;</w:t>
      </w:r>
    </w:p>
    <w:p w:rsidR="001F29AD" w:rsidRDefault="00591D98">
      <w:pPr>
        <w:spacing w:after="60"/>
        <w:ind w:left="300"/>
        <w:jc w:val="both"/>
      </w:pPr>
      <w:r>
        <w:t xml:space="preserve">— отсутствие части трека в навигаторе — </w:t>
      </w:r>
      <w:r w:rsidR="004E2748">
        <w:t xml:space="preserve">от </w:t>
      </w:r>
      <w:r>
        <w:t>60 минут</w:t>
      </w:r>
      <w:r w:rsidR="004E2748">
        <w:t xml:space="preserve"> до 6 часов, в зависимости от участка</w:t>
      </w:r>
      <w:r>
        <w:t>;</w:t>
      </w:r>
    </w:p>
    <w:p w:rsidR="001F29AD" w:rsidRDefault="00591D98">
      <w:pPr>
        <w:spacing w:after="60"/>
        <w:ind w:left="300"/>
        <w:jc w:val="both"/>
      </w:pPr>
      <w:r>
        <w:t>— полное отсутствие трека в навигаторе</w:t>
      </w:r>
      <w:r w:rsidR="004E2748">
        <w:t xml:space="preserve"> или его не сдача в течении 10 минут после финиша</w:t>
      </w:r>
      <w:r>
        <w:t xml:space="preserve"> — не финиш дня (DNF);</w:t>
      </w:r>
    </w:p>
    <w:p w:rsidR="001F29AD" w:rsidRDefault="00591D98">
      <w:pPr>
        <w:spacing w:after="60"/>
        <w:ind w:left="300"/>
        <w:jc w:val="both"/>
      </w:pPr>
      <w:r>
        <w:t>— наличие на мотоцикле номеров</w:t>
      </w:r>
      <w:r w:rsidR="004E2748">
        <w:t xml:space="preserve"> отличных от выданных </w:t>
      </w:r>
      <w:r>
        <w:t xml:space="preserve">— </w:t>
      </w:r>
      <w:r w:rsidR="00C511AB">
        <w:t xml:space="preserve">исключение (DSQ); </w:t>
      </w:r>
    </w:p>
    <w:p w:rsidR="001F29AD" w:rsidRDefault="00591D98">
      <w:pPr>
        <w:spacing w:after="60"/>
        <w:ind w:left="300"/>
        <w:jc w:val="both"/>
      </w:pPr>
      <w:r>
        <w:t>— неспортивное поведение — 1-е предупреждение, 2-е предупреждение — исключение (DSQ).</w:t>
      </w:r>
    </w:p>
    <w:p w:rsidR="001F29AD" w:rsidRDefault="00591D98">
      <w:pPr>
        <w:spacing w:before="60"/>
        <w:jc w:val="both"/>
      </w:pPr>
      <w:r>
        <w:t>Отклонение от трека допускается на некоторых участк</w:t>
      </w:r>
      <w:r w:rsidR="004E2748">
        <w:t>ах в разумных пределах от 5 до 2</w:t>
      </w:r>
      <w:r>
        <w:t>0 метров в зависимости от участка трассы. Отклонения сверх разумного предела на контрольных (сложных) местах, дающие преимущество, приравниваются к срезке.</w:t>
      </w:r>
    </w:p>
    <w:p w:rsidR="001F29AD" w:rsidRDefault="00591D98">
      <w:pPr>
        <w:spacing w:before="120"/>
        <w:jc w:val="both"/>
      </w:pPr>
      <w:r>
        <w:t xml:space="preserve">Участник, не финишировавший (в т.ч. из-за непрохождения трека по навигатору или срезки), дисквалифицируется, снимается с гонки, и его место не определяется. Чтобы попасть в зачёт, участник должен полностью пройти всю дистанцию </w:t>
      </w:r>
      <w:r w:rsidR="004E2748">
        <w:t xml:space="preserve">одного круга и отметиться у судей финиша. Если участник не сообщил о сходе и принял решение не уведомлять менеджеров об этом – дисквалификация без места. </w:t>
      </w:r>
    </w:p>
    <w:p w:rsidR="00F14C21" w:rsidRPr="00F14C21" w:rsidRDefault="00F14C21">
      <w:pPr>
        <w:spacing w:before="120"/>
        <w:jc w:val="both"/>
        <w:rPr>
          <w:b/>
        </w:rPr>
      </w:pPr>
      <w:r w:rsidRPr="00F14C21">
        <w:rPr>
          <w:b/>
        </w:rPr>
        <w:t xml:space="preserve">Важно! </w:t>
      </w:r>
    </w:p>
    <w:p w:rsidR="00F14C21" w:rsidRPr="009C3A0C" w:rsidRDefault="00F14C21" w:rsidP="00F14C21">
      <w:pPr>
        <w:shd w:val="clear" w:color="auto" w:fill="FFFFFF"/>
        <w:spacing w:after="75"/>
        <w:jc w:val="both"/>
        <w:rPr>
          <w:color w:val="000000"/>
          <w:sz w:val="24"/>
          <w:szCs w:val="24"/>
        </w:rPr>
      </w:pPr>
      <w:r w:rsidRPr="009C3A0C">
        <w:rPr>
          <w:color w:val="000000"/>
          <w:sz w:val="24"/>
          <w:szCs w:val="24"/>
        </w:rPr>
        <w:t xml:space="preserve">При дисквалификации стартовый взнос </w:t>
      </w:r>
      <w:r w:rsidRPr="00A91882">
        <w:rPr>
          <w:b/>
          <w:color w:val="000000"/>
          <w:sz w:val="24"/>
          <w:szCs w:val="24"/>
        </w:rPr>
        <w:t>НЕ возвращается</w:t>
      </w:r>
      <w:r>
        <w:rPr>
          <w:b/>
          <w:color w:val="000000"/>
          <w:sz w:val="24"/>
          <w:szCs w:val="24"/>
        </w:rPr>
        <w:t>!</w:t>
      </w:r>
    </w:p>
    <w:p w:rsidR="001F29AD" w:rsidRDefault="00591D98">
      <w:pPr>
        <w:spacing w:before="60" w:after="40"/>
      </w:pPr>
      <w:r>
        <w:rPr>
          <w:b/>
          <w:bCs/>
        </w:rPr>
        <w:t>!!! Внимание !!!</w:t>
      </w:r>
    </w:p>
    <w:p w:rsidR="001F29AD" w:rsidRDefault="00591D98">
      <w:pPr>
        <w:spacing w:after="100"/>
        <w:jc w:val="both"/>
      </w:pPr>
      <w:r>
        <w:t>В целях обеспечения безопасност</w:t>
      </w:r>
      <w:r w:rsidR="004E2748">
        <w:t>и участник, стартовавший тренировку</w:t>
      </w:r>
      <w:r>
        <w:t xml:space="preserve"> и принявший решение о сходе с трассы, обязан лично уведомить судей.</w:t>
      </w:r>
    </w:p>
    <w:p w:rsidR="001F29AD" w:rsidRDefault="00591D98">
      <w:pPr>
        <w:spacing w:before="200" w:after="100"/>
      </w:pPr>
      <w:r>
        <w:rPr>
          <w:b/>
          <w:bCs/>
        </w:rPr>
        <w:t>8. Протесты участников</w:t>
      </w:r>
    </w:p>
    <w:p w:rsidR="001F29AD" w:rsidRDefault="00591D98">
      <w:pPr>
        <w:spacing w:after="100"/>
        <w:jc w:val="both"/>
      </w:pPr>
      <w:r>
        <w:t xml:space="preserve">В случае возникновения спорных ситуаций участник вправе подать письменный протест. Протест подаётся судье соревнований в течение 30 минут после прибытия на финиш либо после объявления промежуточных или итоговых результатов, с указанием обжалуемых действий и нарушенных пунктов правил. </w:t>
      </w:r>
      <w:r w:rsidR="004E2748">
        <w:t>ИМЕНН</w:t>
      </w:r>
      <w:r w:rsidR="0097191F">
        <w:t xml:space="preserve">О ПИСЬМЕННО! Размахивать руками, </w:t>
      </w:r>
      <w:r w:rsidR="004E2748">
        <w:t>тыкать в навигатор</w:t>
      </w:r>
      <w:r w:rsidR="0097191F">
        <w:t xml:space="preserve"> и кричать, что кто-то за кого-то заехал</w:t>
      </w:r>
      <w:r w:rsidR="004E2748">
        <w:t xml:space="preserve"> не учитывается как протест. Письменно пишем к</w:t>
      </w:r>
      <w:r w:rsidR="0097191F">
        <w:t xml:space="preserve">то, где, когда, номер участника, если имеется </w:t>
      </w:r>
      <w:r w:rsidR="0097191F">
        <w:lastRenderedPageBreak/>
        <w:t xml:space="preserve">видео с камеры (как раз в ситуациях, когда кто-то за кого-то заезжает или помогает не судья или участник, видео будет считаться прямым доказательством для дисквалификации) </w:t>
      </w:r>
      <w:r w:rsidR="004E2748">
        <w:t>и передаем главному судье.</w:t>
      </w:r>
    </w:p>
    <w:p w:rsidR="001F29AD" w:rsidRDefault="00591D98">
      <w:pPr>
        <w:spacing w:before="200" w:after="100"/>
      </w:pPr>
      <w:r>
        <w:rPr>
          <w:b/>
          <w:bCs/>
        </w:rPr>
        <w:t>9. GPS-контроль прохождения трассы</w:t>
      </w:r>
    </w:p>
    <w:p w:rsidR="001F29AD" w:rsidRDefault="00591D98">
      <w:pPr>
        <w:spacing w:after="100"/>
        <w:jc w:val="both"/>
      </w:pPr>
      <w:r>
        <w:t>При проведении соревнований используется электронное судейство с применением навигационных систем.</w:t>
      </w:r>
    </w:p>
    <w:p w:rsidR="001F29AD" w:rsidRDefault="00591D98">
      <w:pPr>
        <w:spacing w:after="100"/>
        <w:jc w:val="both"/>
      </w:pPr>
      <w:r>
        <w:t>Каждый спортсмен классов «Золото» и «Серебро» должен иметь навигатор. Навигатор предоставляется в судейс</w:t>
      </w:r>
      <w:r w:rsidR="0097191F">
        <w:t xml:space="preserve">кую коллегию для проверки и </w:t>
      </w:r>
      <w:r>
        <w:t>загрузки образцового трека, выдаётся спортсмену перед стартом и сдаётся на финише для проверки судейской коллегией.</w:t>
      </w:r>
    </w:p>
    <w:p w:rsidR="001F29AD" w:rsidRDefault="00591D98">
      <w:pPr>
        <w:spacing w:after="100"/>
        <w:jc w:val="both"/>
      </w:pPr>
      <w:r>
        <w:t xml:space="preserve">Судейство классов «Бронза», «Железо» и «Леди» также осуществляется по навигаторам (достаточно иметь записанный трек в приложении на телефоне — </w:t>
      </w:r>
      <w:r w:rsidR="00C511AB">
        <w:rPr>
          <w:lang w:val="en-US"/>
        </w:rPr>
        <w:t>Gurumaps</w:t>
      </w:r>
      <w:r>
        <w:t xml:space="preserve"> или аналоги — и предоставить его судьям на финише). Желающие из этих классов могут сдать навигатор при регистрации для закачки трека.</w:t>
      </w:r>
    </w:p>
    <w:p w:rsidR="001F29AD" w:rsidRDefault="00591D98">
      <w:pPr>
        <w:spacing w:after="100"/>
        <w:jc w:val="both"/>
      </w:pPr>
      <w:r>
        <w:t>Окончательное решение по анализу трека спортсмена принимает Главный судья единолично, учитывая рекомендации GPS-менеджера и консультации судейской бригады. При отсутствии части трека назначается штрафное время, при полном отсутствии трека результаты аннулируются.</w:t>
      </w:r>
    </w:p>
    <w:p w:rsidR="001F29AD" w:rsidRDefault="00591D98">
      <w:pPr>
        <w:spacing w:before="60" w:after="40"/>
      </w:pPr>
      <w:r>
        <w:rPr>
          <w:b/>
          <w:bCs/>
        </w:rPr>
        <w:t>При нештатных ситуациях спортсмен обязан сообщить:</w:t>
      </w:r>
    </w:p>
    <w:p w:rsidR="001F29AD" w:rsidRDefault="00591D98">
      <w:pPr>
        <w:spacing w:after="60"/>
        <w:ind w:left="300"/>
        <w:jc w:val="both"/>
      </w:pPr>
      <w:r>
        <w:t>— свой стартовый номер;</w:t>
      </w:r>
    </w:p>
    <w:p w:rsidR="001F29AD" w:rsidRDefault="00591D98">
      <w:pPr>
        <w:spacing w:after="60"/>
        <w:ind w:left="300"/>
        <w:jc w:val="both"/>
      </w:pPr>
      <w:r>
        <w:t>— свои координаты по навигатору;</w:t>
      </w:r>
    </w:p>
    <w:p w:rsidR="001F29AD" w:rsidRDefault="00591D98">
      <w:pPr>
        <w:spacing w:after="60"/>
        <w:ind w:left="300"/>
        <w:jc w:val="both"/>
      </w:pPr>
      <w:r>
        <w:t>— кратко, что случилось или какая помощь нужна.</w:t>
      </w:r>
    </w:p>
    <w:p w:rsidR="001F29AD" w:rsidRDefault="00591D98">
      <w:pPr>
        <w:spacing w:before="200" w:after="100"/>
      </w:pPr>
      <w:r>
        <w:rPr>
          <w:b/>
          <w:bCs/>
        </w:rPr>
        <w:t>10. Заправка, сервис</w:t>
      </w:r>
    </w:p>
    <w:p w:rsidR="001F29AD" w:rsidRDefault="00591D98">
      <w:pPr>
        <w:spacing w:after="100"/>
        <w:jc w:val="both"/>
      </w:pPr>
      <w:r>
        <w:t>Во время гонки на трассе предусмотрена дозаправка и зона сервиса. Бензин для дозаправки участники привозят к месту старта сами и оставляют в обозначенном месте предстартовой зоны до 09:00.</w:t>
      </w:r>
    </w:p>
    <w:p w:rsidR="001F29AD" w:rsidRDefault="00591D98">
      <w:pPr>
        <w:spacing w:before="40" w:after="40"/>
      </w:pPr>
      <w:r>
        <w:rPr>
          <w:b/>
          <w:bCs/>
        </w:rPr>
        <w:t>ВНИМАНИЕ! Канистры обязательно должны быть подписаны!</w:t>
      </w:r>
    </w:p>
    <w:p w:rsidR="001F29AD" w:rsidRDefault="00591D98">
      <w:pPr>
        <w:spacing w:after="100"/>
        <w:jc w:val="both"/>
      </w:pPr>
      <w:r>
        <w:t>Организаторами бензин будет доставлен к месту дозаправки. В местах организованной заправки участники будут обеспечены чисто</w:t>
      </w:r>
      <w:r w:rsidR="00037FF3">
        <w:t>й питьевой водой</w:t>
      </w:r>
      <w:r>
        <w:t>. Сервис техники проводится в специально отведённой сервисной зоне, обозначенной организаторами. На старт участник должен выйти на полностью заправленной технике.</w:t>
      </w:r>
    </w:p>
    <w:p w:rsidR="001F29AD" w:rsidRDefault="00591D98">
      <w:pPr>
        <w:spacing w:before="200" w:after="100"/>
      </w:pPr>
      <w:r>
        <w:rPr>
          <w:b/>
          <w:bCs/>
        </w:rPr>
        <w:t>11. Подведение итогов мероприятия, награждение призёров</w:t>
      </w:r>
    </w:p>
    <w:p w:rsidR="001F29AD" w:rsidRDefault="00591D98">
      <w:pPr>
        <w:spacing w:after="100"/>
        <w:jc w:val="both"/>
      </w:pPr>
      <w:r>
        <w:t xml:space="preserve">Подсчёт и определение результатов первой </w:t>
      </w:r>
      <w:r w:rsidR="000B3B72">
        <w:t>тройки</w:t>
      </w:r>
      <w:r>
        <w:t xml:space="preserve"> спортсменов-призёров в каждом из классов производится в день окончания мероприятия. Результаты остальных спортсменов по возможности определяются в тот же день и объявляются на награждении.</w:t>
      </w:r>
    </w:p>
    <w:p w:rsidR="001F29AD" w:rsidRDefault="00591D98">
      <w:pPr>
        <w:spacing w:after="100"/>
        <w:jc w:val="both"/>
      </w:pPr>
      <w:r>
        <w:t xml:space="preserve">Первая </w:t>
      </w:r>
      <w:r w:rsidR="000B3B72">
        <w:t>тройка</w:t>
      </w:r>
      <w:r>
        <w:t xml:space="preserve"> лидеров в каждом из классов награждается призами от организаторов и спонсоров мероприятия. </w:t>
      </w: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373742" w:rsidRPr="008971C3" w:rsidRDefault="00373742" w:rsidP="00373742">
      <w:pPr>
        <w:jc w:val="center"/>
        <w:rPr>
          <w:b/>
          <w:sz w:val="28"/>
          <w:szCs w:val="28"/>
        </w:rPr>
      </w:pPr>
      <w:r w:rsidRPr="008971C3">
        <w:rPr>
          <w:b/>
          <w:sz w:val="28"/>
          <w:szCs w:val="28"/>
        </w:rPr>
        <w:lastRenderedPageBreak/>
        <w:t>ЗАЯВЛЕНИЕ</w:t>
      </w:r>
    </w:p>
    <w:p w:rsidR="00373742" w:rsidRPr="008971C3" w:rsidRDefault="00373742" w:rsidP="00373742">
      <w:pPr>
        <w:jc w:val="center"/>
        <w:rPr>
          <w:b/>
          <w:sz w:val="28"/>
          <w:szCs w:val="28"/>
        </w:rPr>
      </w:pPr>
      <w:r w:rsidRPr="008971C3">
        <w:rPr>
          <w:b/>
          <w:sz w:val="28"/>
          <w:szCs w:val="28"/>
        </w:rPr>
        <w:t>об освобождении от ответственности для участника соревнования, отказ от претензий</w:t>
      </w:r>
    </w:p>
    <w:p w:rsidR="00373742" w:rsidRPr="008971C3" w:rsidRDefault="00373742" w:rsidP="00373742">
      <w:pPr>
        <w:tabs>
          <w:tab w:val="left" w:pos="767"/>
        </w:tabs>
        <w:ind w:right="70" w:firstLine="284"/>
        <w:rPr>
          <w:sz w:val="28"/>
          <w:szCs w:val="28"/>
        </w:rPr>
      </w:pPr>
    </w:p>
    <w:p w:rsidR="00373742" w:rsidRPr="008971C3" w:rsidRDefault="00373742" w:rsidP="00373742">
      <w:pPr>
        <w:tabs>
          <w:tab w:val="left" w:pos="767"/>
        </w:tabs>
        <w:ind w:firstLine="284"/>
        <w:rPr>
          <w:sz w:val="28"/>
          <w:szCs w:val="28"/>
        </w:rPr>
      </w:pPr>
      <w:r w:rsidRPr="008971C3">
        <w:rPr>
          <w:sz w:val="28"/>
          <w:szCs w:val="28"/>
        </w:rPr>
        <w:t>Я, _________________________________________________________</w:t>
      </w:r>
    </w:p>
    <w:p w:rsidR="00373742" w:rsidRPr="00A4767B" w:rsidRDefault="00373742" w:rsidP="00373742">
      <w:pPr>
        <w:tabs>
          <w:tab w:val="left" w:pos="767"/>
        </w:tabs>
        <w:ind w:firstLine="284"/>
        <w:jc w:val="center"/>
        <w:rPr>
          <w:sz w:val="20"/>
          <w:szCs w:val="20"/>
        </w:rPr>
      </w:pPr>
      <w:r w:rsidRPr="00A4767B">
        <w:rPr>
          <w:sz w:val="20"/>
          <w:szCs w:val="20"/>
        </w:rPr>
        <w:t>Фамилия</w:t>
      </w:r>
    </w:p>
    <w:p w:rsidR="00373742" w:rsidRPr="008971C3" w:rsidRDefault="00373742" w:rsidP="00373742">
      <w:pPr>
        <w:tabs>
          <w:tab w:val="left" w:pos="767"/>
        </w:tabs>
        <w:rPr>
          <w:sz w:val="28"/>
          <w:szCs w:val="28"/>
        </w:rPr>
      </w:pPr>
      <w:r w:rsidRPr="008971C3">
        <w:rPr>
          <w:sz w:val="28"/>
          <w:szCs w:val="28"/>
        </w:rPr>
        <w:t xml:space="preserve">_________________________________________________________ </w:t>
      </w:r>
    </w:p>
    <w:p w:rsidR="00373742" w:rsidRPr="00A4767B" w:rsidRDefault="00373742" w:rsidP="00373742">
      <w:pPr>
        <w:tabs>
          <w:tab w:val="left" w:pos="767"/>
        </w:tabs>
        <w:ind w:firstLine="284"/>
        <w:jc w:val="center"/>
        <w:rPr>
          <w:sz w:val="20"/>
          <w:szCs w:val="20"/>
        </w:rPr>
      </w:pPr>
      <w:r w:rsidRPr="00A4767B">
        <w:rPr>
          <w:sz w:val="20"/>
          <w:szCs w:val="20"/>
        </w:rPr>
        <w:t>Имя, Отчество</w:t>
      </w:r>
    </w:p>
    <w:p w:rsidR="00373742" w:rsidRPr="008971C3" w:rsidRDefault="00373742" w:rsidP="00373742">
      <w:pPr>
        <w:tabs>
          <w:tab w:val="left" w:pos="767"/>
        </w:tabs>
        <w:rPr>
          <w:sz w:val="28"/>
          <w:szCs w:val="28"/>
        </w:rPr>
      </w:pPr>
    </w:p>
    <w:p w:rsidR="00373742" w:rsidRPr="008971C3" w:rsidRDefault="00373742" w:rsidP="00373742">
      <w:pPr>
        <w:jc w:val="center"/>
        <w:rPr>
          <w:sz w:val="32"/>
          <w:szCs w:val="32"/>
        </w:rPr>
      </w:pPr>
      <w:r>
        <w:rPr>
          <w:sz w:val="28"/>
          <w:szCs w:val="28"/>
        </w:rPr>
        <w:br/>
      </w:r>
      <w:r w:rsidRPr="008971C3">
        <w:rPr>
          <w:sz w:val="32"/>
          <w:szCs w:val="32"/>
        </w:rPr>
        <w:t xml:space="preserve"> настоящим заявлением осознаю и добровольно беру на себя ответственность за риски получения травм или морального ущерба, а также отсутствие договора о страховании жизни и здоровья от несчастных случаев, подписываю данный документ добровольно и без какого-либо принуждения и отказываюсь от материальных или иных претензий и требований, которые я могу выдвинуть по отношению к организаторам и обслуживающему персоналу спортивного мероприятия </w:t>
      </w:r>
      <w:r w:rsidRPr="008971C3">
        <w:rPr>
          <w:sz w:val="32"/>
          <w:szCs w:val="32"/>
          <w:highlight w:val="yellow"/>
        </w:rPr>
        <w:t>«</w:t>
      </w:r>
      <w:r>
        <w:rPr>
          <w:b/>
          <w:bCs/>
          <w:color w:val="000000"/>
          <w:sz w:val="32"/>
          <w:szCs w:val="32"/>
          <w:highlight w:val="yellow"/>
        </w:rPr>
        <w:t>Тропа Дерсу 2026</w:t>
      </w:r>
      <w:r w:rsidRPr="008971C3">
        <w:rPr>
          <w:b/>
          <w:bCs/>
          <w:color w:val="000000"/>
          <w:sz w:val="32"/>
          <w:szCs w:val="32"/>
          <w:highlight w:val="yellow"/>
        </w:rPr>
        <w:t>. Открытая тренировка</w:t>
      </w:r>
      <w:r>
        <w:rPr>
          <w:b/>
          <w:bCs/>
          <w:color w:val="000000"/>
          <w:sz w:val="32"/>
          <w:szCs w:val="32"/>
          <w:highlight w:val="yellow"/>
        </w:rPr>
        <w:t>. Г. Арсеньев</w:t>
      </w:r>
      <w:r w:rsidRPr="008971C3">
        <w:rPr>
          <w:b/>
          <w:bCs/>
          <w:color w:val="000000"/>
          <w:sz w:val="32"/>
          <w:szCs w:val="32"/>
          <w:highlight w:val="yellow"/>
          <w:shd w:val="clear" w:color="auto" w:fill="FFFF00"/>
        </w:rPr>
        <w:t>»</w:t>
      </w:r>
      <w:r w:rsidRPr="008971C3">
        <w:rPr>
          <w:sz w:val="32"/>
          <w:szCs w:val="32"/>
          <w:highlight w:val="yellow"/>
        </w:rPr>
        <w:t>,</w:t>
      </w:r>
      <w:r>
        <w:rPr>
          <w:sz w:val="32"/>
          <w:szCs w:val="32"/>
        </w:rPr>
        <w:t xml:space="preserve"> где проводится</w:t>
      </w:r>
      <w:r>
        <w:rPr>
          <w:b/>
          <w:sz w:val="32"/>
          <w:szCs w:val="32"/>
        </w:rPr>
        <w:t xml:space="preserve"> о</w:t>
      </w:r>
      <w:r>
        <w:rPr>
          <w:sz w:val="32"/>
          <w:szCs w:val="32"/>
        </w:rPr>
        <w:t>ткрытая тренировка,</w:t>
      </w:r>
      <w:r w:rsidRPr="008971C3">
        <w:rPr>
          <w:sz w:val="32"/>
          <w:szCs w:val="32"/>
        </w:rPr>
        <w:t xml:space="preserve"> и любым д</w:t>
      </w:r>
      <w:r>
        <w:rPr>
          <w:sz w:val="32"/>
          <w:szCs w:val="32"/>
        </w:rPr>
        <w:t>ругим организаторам</w:t>
      </w:r>
      <w:r w:rsidRPr="008971C3">
        <w:rPr>
          <w:sz w:val="32"/>
          <w:szCs w:val="32"/>
        </w:rPr>
        <w:t>, а также по отношению к другим спортсменам.</w:t>
      </w:r>
    </w:p>
    <w:p w:rsidR="00373742" w:rsidRPr="008971C3" w:rsidRDefault="00373742" w:rsidP="00373742">
      <w:pPr>
        <w:tabs>
          <w:tab w:val="left" w:pos="459"/>
        </w:tabs>
        <w:ind w:right="7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373742" w:rsidRPr="008971C3" w:rsidRDefault="00373742" w:rsidP="00373742">
      <w:pPr>
        <w:tabs>
          <w:tab w:val="left" w:pos="459"/>
        </w:tabs>
        <w:ind w:right="70"/>
        <w:jc w:val="both"/>
        <w:rPr>
          <w:sz w:val="28"/>
          <w:szCs w:val="28"/>
        </w:rPr>
      </w:pPr>
    </w:p>
    <w:p w:rsidR="00373742" w:rsidRPr="008971C3" w:rsidRDefault="00373742" w:rsidP="00373742">
      <w:pPr>
        <w:tabs>
          <w:tab w:val="left" w:pos="459"/>
        </w:tabs>
        <w:ind w:right="70"/>
        <w:rPr>
          <w:sz w:val="28"/>
          <w:szCs w:val="28"/>
        </w:rPr>
      </w:pPr>
      <w:r w:rsidRPr="008971C3">
        <w:rPr>
          <w:sz w:val="28"/>
          <w:szCs w:val="28"/>
        </w:rPr>
        <w:t>________________________________________________________</w:t>
      </w:r>
    </w:p>
    <w:p w:rsidR="00373742" w:rsidRPr="008971C3" w:rsidRDefault="00373742" w:rsidP="00373742">
      <w:pPr>
        <w:tabs>
          <w:tab w:val="left" w:pos="459"/>
        </w:tabs>
        <w:ind w:right="70"/>
        <w:jc w:val="center"/>
        <w:rPr>
          <w:sz w:val="28"/>
          <w:szCs w:val="28"/>
        </w:rPr>
      </w:pPr>
      <w:r w:rsidRPr="008971C3">
        <w:rPr>
          <w:sz w:val="28"/>
          <w:szCs w:val="28"/>
        </w:rPr>
        <w:t>подпись, фамилия, инициалы</w:t>
      </w:r>
    </w:p>
    <w:p w:rsidR="00373742" w:rsidRPr="008971C3" w:rsidRDefault="00373742" w:rsidP="00373742">
      <w:pPr>
        <w:tabs>
          <w:tab w:val="left" w:pos="459"/>
        </w:tabs>
        <w:ind w:right="70"/>
        <w:rPr>
          <w:sz w:val="28"/>
          <w:szCs w:val="28"/>
        </w:rPr>
      </w:pPr>
    </w:p>
    <w:p w:rsidR="00373742" w:rsidRPr="00933D86" w:rsidRDefault="00373742" w:rsidP="00373742">
      <w:pPr>
        <w:tabs>
          <w:tab w:val="left" w:pos="459"/>
        </w:tabs>
        <w:ind w:right="70" w:firstLine="28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12.09.2026</w:t>
      </w:r>
    </w:p>
    <w:p w:rsidR="00373742" w:rsidRDefault="00373742" w:rsidP="00373742">
      <w:pPr>
        <w:spacing w:before="2" w:after="2"/>
        <w:ind w:left="-426" w:firstLine="709"/>
        <w:rPr>
          <w:sz w:val="24"/>
        </w:rPr>
      </w:pPr>
      <w:r w:rsidRPr="008971C3">
        <w:rPr>
          <w:sz w:val="28"/>
          <w:szCs w:val="28"/>
        </w:rPr>
        <w:t>дата (день, месяц, год)</w:t>
      </w: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p w:rsidR="00F073C9" w:rsidRDefault="00F073C9">
      <w:pPr>
        <w:spacing w:after="100"/>
        <w:jc w:val="both"/>
      </w:pPr>
    </w:p>
    <w:sectPr w:rsidR="00F073C9" w:rsidSect="00B4299A">
      <w:pgSz w:w="11906" w:h="16838"/>
      <w:pgMar w:top="1020" w:right="850" w:bottom="851" w:left="10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D2C" w:rsidRDefault="00A54D2C" w:rsidP="00F073C9">
      <w:r>
        <w:separator/>
      </w:r>
    </w:p>
  </w:endnote>
  <w:endnote w:type="continuationSeparator" w:id="0">
    <w:p w:rsidR="00A54D2C" w:rsidRDefault="00A54D2C" w:rsidP="00F0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D2C" w:rsidRDefault="00A54D2C" w:rsidP="00F073C9">
      <w:r>
        <w:separator/>
      </w:r>
    </w:p>
  </w:footnote>
  <w:footnote w:type="continuationSeparator" w:id="0">
    <w:p w:rsidR="00A54D2C" w:rsidRDefault="00A54D2C" w:rsidP="00F07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F1AAC"/>
    <w:multiLevelType w:val="hybridMultilevel"/>
    <w:tmpl w:val="EC1A4CD0"/>
    <w:lvl w:ilvl="0" w:tplc="2A2E86CC">
      <w:start w:val="1"/>
      <w:numFmt w:val="bullet"/>
      <w:lvlText w:val="●"/>
      <w:lvlJc w:val="left"/>
      <w:pPr>
        <w:ind w:left="720" w:hanging="360"/>
      </w:pPr>
    </w:lvl>
    <w:lvl w:ilvl="1" w:tplc="BEDC88C4">
      <w:start w:val="1"/>
      <w:numFmt w:val="bullet"/>
      <w:lvlText w:val="○"/>
      <w:lvlJc w:val="left"/>
      <w:pPr>
        <w:ind w:left="1440" w:hanging="360"/>
      </w:pPr>
    </w:lvl>
    <w:lvl w:ilvl="2" w:tplc="6AB4E3C8">
      <w:start w:val="1"/>
      <w:numFmt w:val="bullet"/>
      <w:lvlText w:val="■"/>
      <w:lvlJc w:val="left"/>
      <w:pPr>
        <w:ind w:left="2160" w:hanging="360"/>
      </w:pPr>
    </w:lvl>
    <w:lvl w:ilvl="3" w:tplc="35263E6A">
      <w:start w:val="1"/>
      <w:numFmt w:val="bullet"/>
      <w:lvlText w:val="●"/>
      <w:lvlJc w:val="left"/>
      <w:pPr>
        <w:ind w:left="2880" w:hanging="360"/>
      </w:pPr>
    </w:lvl>
    <w:lvl w:ilvl="4" w:tplc="C1FEA88C">
      <w:start w:val="1"/>
      <w:numFmt w:val="bullet"/>
      <w:lvlText w:val="○"/>
      <w:lvlJc w:val="left"/>
      <w:pPr>
        <w:ind w:left="3600" w:hanging="360"/>
      </w:pPr>
    </w:lvl>
    <w:lvl w:ilvl="5" w:tplc="A448CCB8">
      <w:start w:val="1"/>
      <w:numFmt w:val="bullet"/>
      <w:lvlText w:val="■"/>
      <w:lvlJc w:val="left"/>
      <w:pPr>
        <w:ind w:left="4320" w:hanging="360"/>
      </w:pPr>
    </w:lvl>
    <w:lvl w:ilvl="6" w:tplc="55B8D4BA">
      <w:start w:val="1"/>
      <w:numFmt w:val="bullet"/>
      <w:lvlText w:val="●"/>
      <w:lvlJc w:val="left"/>
      <w:pPr>
        <w:ind w:left="5040" w:hanging="360"/>
      </w:pPr>
    </w:lvl>
    <w:lvl w:ilvl="7" w:tplc="A274BDD8">
      <w:start w:val="1"/>
      <w:numFmt w:val="bullet"/>
      <w:lvlText w:val="●"/>
      <w:lvlJc w:val="left"/>
      <w:pPr>
        <w:ind w:left="5760" w:hanging="360"/>
      </w:pPr>
    </w:lvl>
    <w:lvl w:ilvl="8" w:tplc="7BCC9E0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F29AD"/>
    <w:rsid w:val="00037FF3"/>
    <w:rsid w:val="000B3B72"/>
    <w:rsid w:val="001F29AD"/>
    <w:rsid w:val="00373742"/>
    <w:rsid w:val="004E2748"/>
    <w:rsid w:val="005540C8"/>
    <w:rsid w:val="00591D98"/>
    <w:rsid w:val="0097191F"/>
    <w:rsid w:val="00A54D2C"/>
    <w:rsid w:val="00B4299A"/>
    <w:rsid w:val="00C511AB"/>
    <w:rsid w:val="00CE013C"/>
    <w:rsid w:val="00E51EF5"/>
    <w:rsid w:val="00F073C9"/>
    <w:rsid w:val="00F1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FCF0"/>
  <w15:docId w15:val="{5F2121CA-26C5-42B9-8BCE-02B04576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F073C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073C9"/>
  </w:style>
  <w:style w:type="paragraph" w:styleId="ae">
    <w:name w:val="footer"/>
    <w:basedOn w:val="a"/>
    <w:link w:val="af"/>
    <w:uiPriority w:val="99"/>
    <w:unhideWhenUsed/>
    <w:rsid w:val="00F073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07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sia-snab</cp:lastModifiedBy>
  <cp:revision>6</cp:revision>
  <dcterms:created xsi:type="dcterms:W3CDTF">2026-06-18T03:38:00Z</dcterms:created>
  <dcterms:modified xsi:type="dcterms:W3CDTF">2026-08-11T06:02:00Z</dcterms:modified>
</cp:coreProperties>
</file>